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92E91" w14:textId="039A9C96" w:rsidR="0024143B" w:rsidRPr="00687D3C" w:rsidRDefault="0024143B" w:rsidP="00687D3C">
      <w:pPr>
        <w:rPr>
          <w:rFonts w:ascii="Times New Roman" w:eastAsia="新細明體" w:hAnsi="Times New Roman" w:cs="Times New Roman"/>
          <w:b/>
          <w:sz w:val="32"/>
          <w:szCs w:val="32"/>
        </w:rPr>
      </w:pPr>
      <w:r w:rsidRPr="00687D3C">
        <w:rPr>
          <w:rFonts w:ascii="Times New Roman" w:eastAsia="新細明體" w:hAnsi="Times New Roman" w:cs="Times New Roman" w:hint="eastAsia"/>
          <w:b/>
          <w:sz w:val="32"/>
          <w:szCs w:val="32"/>
        </w:rPr>
        <w:t xml:space="preserve">19851025 </w:t>
      </w:r>
      <w:r w:rsidRPr="00687D3C">
        <w:rPr>
          <w:rFonts w:ascii="Times New Roman" w:eastAsia="新細明體" w:hAnsi="Times New Roman" w:cs="Times New Roman" w:hint="eastAsia"/>
          <w:b/>
          <w:sz w:val="32"/>
          <w:szCs w:val="32"/>
        </w:rPr>
        <w:t>中國時報</w:t>
      </w:r>
      <w:r w:rsidRPr="00687D3C">
        <w:rPr>
          <w:rFonts w:ascii="Times New Roman" w:eastAsia="新細明體" w:hAnsi="Times New Roman" w:cs="Times New Roman" w:hint="eastAsia"/>
          <w:b/>
          <w:sz w:val="32"/>
          <w:szCs w:val="32"/>
        </w:rPr>
        <w:t xml:space="preserve"> </w:t>
      </w:r>
      <w:r w:rsidRPr="00687D3C">
        <w:rPr>
          <w:rFonts w:ascii="Times New Roman" w:eastAsia="新細明體" w:hAnsi="Times New Roman" w:cs="Times New Roman" w:hint="eastAsia"/>
          <w:b/>
          <w:sz w:val="32"/>
          <w:szCs w:val="32"/>
        </w:rPr>
        <w:t>中產階級興起及其意義的認定</w:t>
      </w:r>
    </w:p>
    <w:p w14:paraId="4B4C5EF1" w14:textId="7DB9939F" w:rsidR="0024143B" w:rsidRDefault="0024143B"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根據近年來多項社會調查資料，如果把社會階層分為上中下三層，有將近百分之八十以上的民眾會自認為中等階層，如果將階層分為上、中上、中、</w:t>
      </w:r>
      <w:proofErr w:type="gramStart"/>
      <w:r w:rsidRPr="00E86697">
        <w:rPr>
          <w:rFonts w:ascii="Times New Roman" w:eastAsia="新細明體" w:hAnsi="Times New Roman" w:cs="Times New Roman" w:hint="eastAsia"/>
        </w:rPr>
        <w:t>中下、</w:t>
      </w:r>
      <w:proofErr w:type="gramEnd"/>
      <w:r w:rsidRPr="00E86697">
        <w:rPr>
          <w:rFonts w:ascii="Times New Roman" w:eastAsia="新細明體" w:hAnsi="Times New Roman" w:cs="Times New Roman" w:hint="eastAsia"/>
        </w:rPr>
        <w:t>下五層，則有將近把分之五十以上的受訪者會將自己歸諸於中等階層。</w:t>
      </w:r>
    </w:p>
    <w:p w14:paraId="73E79CB8" w14:textId="77777777" w:rsidR="00687D3C" w:rsidRPr="00E86697" w:rsidRDefault="00687D3C" w:rsidP="00687D3C">
      <w:pPr>
        <w:ind w:firstLineChars="200" w:firstLine="480"/>
        <w:rPr>
          <w:rFonts w:ascii="Times New Roman" w:eastAsia="新細明體" w:hAnsi="Times New Roman" w:cs="Times New Roman"/>
        </w:rPr>
      </w:pPr>
    </w:p>
    <w:p w14:paraId="61896CC7" w14:textId="53613951" w:rsidR="0024143B" w:rsidRDefault="0024143B"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但是</w:t>
      </w:r>
      <w:r w:rsidR="00085231" w:rsidRPr="00E86697">
        <w:rPr>
          <w:rFonts w:ascii="Times New Roman" w:eastAsia="新細明體" w:hAnsi="Times New Roman" w:cs="Times New Roman" w:hint="eastAsia"/>
        </w:rPr>
        <w:t>，</w:t>
      </w:r>
      <w:r w:rsidRPr="00E86697">
        <w:rPr>
          <w:rFonts w:ascii="Times New Roman" w:eastAsia="新細明體" w:hAnsi="Times New Roman" w:cs="Times New Roman" w:hint="eastAsia"/>
        </w:rPr>
        <w:t>在號稱第一個中產階級的美國社會中，自一九七二年到一九八○年，自己認定為中產階級的民眾</w:t>
      </w:r>
      <w:r w:rsidR="000A1C86" w:rsidRPr="00E86697">
        <w:rPr>
          <w:rFonts w:ascii="Times New Roman" w:eastAsia="新細明體" w:hAnsi="Times New Roman" w:cs="Times New Roman" w:hint="eastAsia"/>
        </w:rPr>
        <w:t>却</w:t>
      </w:r>
      <w:r w:rsidRPr="00E86697">
        <w:rPr>
          <w:rFonts w:ascii="Times New Roman" w:eastAsia="新細明體" w:hAnsi="Times New Roman" w:cs="Times New Roman" w:hint="eastAsia"/>
        </w:rPr>
        <w:t>只在百分之四十二至百分之四十八之間。許多學者也多半認定美國的中產階級與工人階級大約都</w:t>
      </w:r>
      <w:proofErr w:type="gramStart"/>
      <w:r w:rsidRPr="00E86697">
        <w:rPr>
          <w:rFonts w:ascii="Times New Roman" w:eastAsia="新細明體" w:hAnsi="Times New Roman" w:cs="Times New Roman" w:hint="eastAsia"/>
        </w:rPr>
        <w:t>佔</w:t>
      </w:r>
      <w:proofErr w:type="gramEnd"/>
      <w:r w:rsidRPr="00E86697">
        <w:rPr>
          <w:rFonts w:ascii="Times New Roman" w:eastAsia="新細明體" w:hAnsi="Times New Roman" w:cs="Times New Roman" w:hint="eastAsia"/>
        </w:rPr>
        <w:t>百分之四十多。與美國的數據相比，似乎台灣的中</w:t>
      </w:r>
      <w:r w:rsidR="008F4003" w:rsidRPr="00E86697">
        <w:rPr>
          <w:rFonts w:ascii="Times New Roman" w:eastAsia="新細明體" w:hAnsi="Times New Roman" w:cs="Times New Roman" w:hint="eastAsia"/>
        </w:rPr>
        <w:t>階級</w:t>
      </w:r>
      <w:r w:rsidRPr="00E86697">
        <w:rPr>
          <w:rFonts w:ascii="Times New Roman" w:eastAsia="新細明體" w:hAnsi="Times New Roman" w:cs="Times New Roman" w:hint="eastAsia"/>
        </w:rPr>
        <w:t>不但已形成，而且台灣社會已變成一個中產階級為主的社會。甚至變成一個比美國這個中產階級社會更具中產階級特性的社會。</w:t>
      </w:r>
    </w:p>
    <w:p w14:paraId="177445A5" w14:textId="77777777" w:rsidR="00687D3C" w:rsidRPr="00E86697" w:rsidRDefault="00687D3C" w:rsidP="00687D3C">
      <w:pPr>
        <w:ind w:firstLineChars="200" w:firstLine="480"/>
        <w:rPr>
          <w:rFonts w:ascii="Times New Roman" w:eastAsia="新細明體" w:hAnsi="Times New Roman" w:cs="Times New Roman"/>
        </w:rPr>
      </w:pPr>
    </w:p>
    <w:p w14:paraId="2BDEE78E" w14:textId="53E0AA52" w:rsidR="0024143B" w:rsidRPr="00687D3C" w:rsidRDefault="0024143B" w:rsidP="00687D3C">
      <w:pPr>
        <w:rPr>
          <w:rFonts w:ascii="Times New Roman" w:eastAsia="新細明體" w:hAnsi="Times New Roman" w:cs="Times New Roman"/>
          <w:b/>
          <w:sz w:val="28"/>
          <w:szCs w:val="28"/>
        </w:rPr>
      </w:pPr>
      <w:r w:rsidRPr="00687D3C">
        <w:rPr>
          <w:rFonts w:ascii="Times New Roman" w:eastAsia="新細明體" w:hAnsi="Times New Roman" w:cs="Times New Roman" w:hint="eastAsia"/>
          <w:b/>
          <w:sz w:val="28"/>
          <w:szCs w:val="28"/>
        </w:rPr>
        <w:t>中產階級概念如何界</w:t>
      </w:r>
      <w:proofErr w:type="gramStart"/>
      <w:r w:rsidRPr="00687D3C">
        <w:rPr>
          <w:rFonts w:ascii="Times New Roman" w:eastAsia="新細明體" w:hAnsi="Times New Roman" w:cs="Times New Roman" w:hint="eastAsia"/>
          <w:b/>
          <w:sz w:val="28"/>
          <w:szCs w:val="28"/>
        </w:rPr>
        <w:t>範</w:t>
      </w:r>
      <w:proofErr w:type="gramEnd"/>
    </w:p>
    <w:p w14:paraId="74655146" w14:textId="6CF2FA15" w:rsidR="0024143B" w:rsidRDefault="0024143B"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這其間顯然有重大而微妙的意義。在實質上，台灣社會中的中產階級究竟有沒有形成？是否越來越成為有重大社會意義的一個階級？他們對整個社會的發展方向又有何種影響？在研究方法上，學者如何來界定以及測度中產階級？主</w:t>
      </w:r>
      <w:r w:rsidR="005A20EA" w:rsidRPr="00E86697">
        <w:rPr>
          <w:rFonts w:ascii="Times New Roman" w:eastAsia="新細明體" w:hAnsi="Times New Roman" w:cs="Times New Roman" w:hint="eastAsia"/>
        </w:rPr>
        <w:t>觀</w:t>
      </w:r>
      <w:r w:rsidRPr="00E86697">
        <w:rPr>
          <w:rFonts w:ascii="Times New Roman" w:eastAsia="新細明體" w:hAnsi="Times New Roman" w:cs="Times New Roman" w:hint="eastAsia"/>
        </w:rPr>
        <w:t>與客觀認定法各自的問題何在？</w:t>
      </w:r>
      <w:proofErr w:type="gramStart"/>
      <w:r w:rsidRPr="00E86697">
        <w:rPr>
          <w:rFonts w:ascii="Times New Roman" w:eastAsia="新細明體" w:hAnsi="Times New Roman" w:cs="Times New Roman" w:hint="eastAsia"/>
        </w:rPr>
        <w:t>以及在析論</w:t>
      </w:r>
      <w:proofErr w:type="gramEnd"/>
      <w:r w:rsidRPr="00E86697">
        <w:rPr>
          <w:rFonts w:ascii="Times New Roman" w:eastAsia="新細明體" w:hAnsi="Times New Roman" w:cs="Times New Roman" w:hint="eastAsia"/>
        </w:rPr>
        <w:t>中產階級的特性時，有無因方法而造成的？假象本文謹在此針對這些問題做概略性的討論。</w:t>
      </w:r>
    </w:p>
    <w:p w14:paraId="74B85641" w14:textId="77777777" w:rsidR="00687D3C" w:rsidRPr="00E86697" w:rsidRDefault="00687D3C" w:rsidP="00687D3C">
      <w:pPr>
        <w:ind w:firstLineChars="200" w:firstLine="480"/>
        <w:rPr>
          <w:rFonts w:ascii="Times New Roman" w:eastAsia="新細明體" w:hAnsi="Times New Roman" w:cs="Times New Roman"/>
        </w:rPr>
      </w:pPr>
    </w:p>
    <w:p w14:paraId="0D050693" w14:textId="4070DFDB" w:rsidR="0024143B" w:rsidRDefault="0024143B"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在概念上，中產階級</w:t>
      </w:r>
      <w:proofErr w:type="gramStart"/>
      <w:r w:rsidRPr="00E86697">
        <w:rPr>
          <w:rFonts w:ascii="Times New Roman" w:eastAsia="新細明體" w:hAnsi="Times New Roman" w:cs="Times New Roman" w:hint="eastAsia"/>
        </w:rPr>
        <w:t>一</w:t>
      </w:r>
      <w:proofErr w:type="gramEnd"/>
      <w:r w:rsidRPr="00E86697">
        <w:rPr>
          <w:rFonts w:ascii="Times New Roman" w:eastAsia="新細明體" w:hAnsi="Times New Roman" w:cs="Times New Roman" w:hint="eastAsia"/>
        </w:rPr>
        <w:t>辭含義甚多，要明確地加以界定</w:t>
      </w:r>
      <w:proofErr w:type="gramStart"/>
      <w:r w:rsidRPr="00E86697">
        <w:rPr>
          <w:rFonts w:ascii="Times New Roman" w:eastAsia="新細明體" w:hAnsi="Times New Roman" w:cs="Times New Roman" w:hint="eastAsia"/>
        </w:rPr>
        <w:t>並非易</w:t>
      </w:r>
      <w:proofErr w:type="gramEnd"/>
      <w:r w:rsidRPr="00E86697">
        <w:rPr>
          <w:rFonts w:ascii="Times New Roman" w:eastAsia="新細明體" w:hAnsi="Times New Roman" w:cs="Times New Roman" w:hint="eastAsia"/>
        </w:rPr>
        <w:t>事。若以客觀的指標來界定時，有些學者將之定義為白領階級，也有一些學者</w:t>
      </w:r>
      <w:r w:rsidR="00A74EAA" w:rsidRPr="00E86697">
        <w:rPr>
          <w:rFonts w:ascii="Times New Roman" w:eastAsia="新細明體" w:hAnsi="Times New Roman" w:cs="Times New Roman" w:hint="eastAsia"/>
        </w:rPr>
        <w:t>以</w:t>
      </w:r>
      <w:r w:rsidRPr="00E86697">
        <w:rPr>
          <w:rFonts w:ascii="Times New Roman" w:eastAsia="新細明體" w:hAnsi="Times New Roman" w:cs="Times New Roman" w:hint="eastAsia"/>
        </w:rPr>
        <w:t>相對於勞工及資本家而將之界定為無資產的非勞力階級。這種界定相當粗略，不少低層的白領階級或</w:t>
      </w:r>
      <w:r w:rsidR="0075184E" w:rsidRPr="00E86697">
        <w:rPr>
          <w:rFonts w:ascii="Times New Roman" w:eastAsia="新細明體" w:hAnsi="Times New Roman" w:cs="Times New Roman" w:hint="eastAsia"/>
        </w:rPr>
        <w:t>非勞力工作人員可能被</w:t>
      </w:r>
      <w:proofErr w:type="gramStart"/>
      <w:r w:rsidR="0075184E" w:rsidRPr="00E86697">
        <w:rPr>
          <w:rFonts w:ascii="Times New Roman" w:eastAsia="新細明體" w:hAnsi="Times New Roman" w:cs="Times New Roman" w:hint="eastAsia"/>
        </w:rPr>
        <w:t>不</w:t>
      </w:r>
      <w:proofErr w:type="gramEnd"/>
      <w:r w:rsidR="0075184E" w:rsidRPr="00E86697">
        <w:rPr>
          <w:rFonts w:ascii="Times New Roman" w:eastAsia="新細明體" w:hAnsi="Times New Roman" w:cs="Times New Roman" w:hint="eastAsia"/>
        </w:rPr>
        <w:t>當地納入中產階級的範圍。社會學家也常常以教育、職位、及收入三</w:t>
      </w:r>
      <w:r w:rsidR="00D00B3F" w:rsidRPr="00E86697">
        <w:rPr>
          <w:rFonts w:ascii="Times New Roman" w:eastAsia="新細明體" w:hAnsi="Times New Roman" w:cs="Times New Roman" w:hint="eastAsia"/>
        </w:rPr>
        <w:t>項</w:t>
      </w:r>
      <w:r w:rsidR="0075184E" w:rsidRPr="00E86697">
        <w:rPr>
          <w:rFonts w:ascii="Times New Roman" w:eastAsia="新細明體" w:hAnsi="Times New Roman" w:cs="Times New Roman" w:hint="eastAsia"/>
        </w:rPr>
        <w:t>來測度社會地位，於是也有學者依據某些標準，就這三</w:t>
      </w:r>
      <w:proofErr w:type="gramStart"/>
      <w:r w:rsidR="0075184E" w:rsidRPr="00E86697">
        <w:rPr>
          <w:rFonts w:ascii="Times New Roman" w:eastAsia="新細明體" w:hAnsi="Times New Roman" w:cs="Times New Roman" w:hint="eastAsia"/>
        </w:rPr>
        <w:t>個</w:t>
      </w:r>
      <w:proofErr w:type="gramEnd"/>
      <w:r w:rsidR="0075184E" w:rsidRPr="00E86697">
        <w:rPr>
          <w:rFonts w:ascii="Times New Roman" w:eastAsia="新細明體" w:hAnsi="Times New Roman" w:cs="Times New Roman" w:hint="eastAsia"/>
        </w:rPr>
        <w:t>指標來範定中展階級。本來，社會學者在測度社會地位時，設定這三</w:t>
      </w:r>
      <w:proofErr w:type="gramStart"/>
      <w:r w:rsidR="0075184E" w:rsidRPr="00E86697">
        <w:rPr>
          <w:rFonts w:ascii="Times New Roman" w:eastAsia="新細明體" w:hAnsi="Times New Roman" w:cs="Times New Roman" w:hint="eastAsia"/>
        </w:rPr>
        <w:t>個</w:t>
      </w:r>
      <w:proofErr w:type="gramEnd"/>
      <w:r w:rsidR="0075184E" w:rsidRPr="00E86697">
        <w:rPr>
          <w:rFonts w:ascii="Times New Roman" w:eastAsia="新細明體" w:hAnsi="Times New Roman" w:cs="Times New Roman" w:hint="eastAsia"/>
        </w:rPr>
        <w:t>指標都是連續性的，並不</w:t>
      </w:r>
      <w:r w:rsidR="004D1CBC" w:rsidRPr="00E86697">
        <w:rPr>
          <w:rFonts w:ascii="Times New Roman" w:eastAsia="新細明體" w:hAnsi="Times New Roman" w:cs="Times New Roman" w:hint="eastAsia"/>
        </w:rPr>
        <w:t>曾</w:t>
      </w:r>
      <w:r w:rsidR="0075184E" w:rsidRPr="00E86697">
        <w:rPr>
          <w:rFonts w:ascii="Times New Roman" w:eastAsia="新細明體" w:hAnsi="Times New Roman" w:cs="Times New Roman" w:hint="eastAsia"/>
        </w:rPr>
        <w:t>分割成若干階級，因此，研究者只能根據自己的認定來劃分出階級。例如，以高中以上程度、從事專技、行政管理等職業，以及收入在某個範圍內的民眾數為中產階級。</w:t>
      </w:r>
    </w:p>
    <w:p w14:paraId="5ED1E26A" w14:textId="77777777" w:rsidR="00687D3C" w:rsidRPr="00E86697" w:rsidRDefault="00687D3C" w:rsidP="00687D3C">
      <w:pPr>
        <w:ind w:firstLineChars="200" w:firstLine="480"/>
        <w:rPr>
          <w:rFonts w:ascii="Times New Roman" w:eastAsia="新細明體" w:hAnsi="Times New Roman" w:cs="Times New Roman"/>
        </w:rPr>
      </w:pPr>
    </w:p>
    <w:p w14:paraId="26683720" w14:textId="4548A183" w:rsidR="0075184E" w:rsidRDefault="0075184E"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就現有的資料而言，大約從職位和教育來界定中產階級尚稱合理，</w:t>
      </w:r>
      <w:r w:rsidR="00674DFF" w:rsidRPr="00E86697">
        <w:rPr>
          <w:rFonts w:ascii="Times New Roman" w:eastAsia="新細明體" w:hAnsi="Times New Roman" w:cs="Times New Roman" w:hint="eastAsia"/>
        </w:rPr>
        <w:t>但若要從收入來指稱可能就大有問題了。因為收入究竟多少才算是中產階級並無明</w:t>
      </w:r>
      <w:r w:rsidR="00F6082D" w:rsidRPr="00E86697">
        <w:rPr>
          <w:rFonts w:ascii="Times New Roman" w:eastAsia="新細明體" w:hAnsi="Times New Roman" w:cs="Times New Roman" w:hint="eastAsia"/>
        </w:rPr>
        <w:t>確</w:t>
      </w:r>
      <w:r w:rsidR="00674DFF" w:rsidRPr="00E86697">
        <w:rPr>
          <w:rFonts w:ascii="Times New Roman" w:eastAsia="新細明體" w:hAnsi="Times New Roman" w:cs="Times New Roman" w:hint="eastAsia"/>
        </w:rPr>
        <w:t>的標準。有人可以主觀地將之定在二萬元至四萬元</w:t>
      </w:r>
      <w:proofErr w:type="gramStart"/>
      <w:r w:rsidR="00674DFF" w:rsidRPr="00E86697">
        <w:rPr>
          <w:rFonts w:ascii="Times New Roman" w:eastAsia="新細明體" w:hAnsi="Times New Roman" w:cs="Times New Roman" w:hint="eastAsia"/>
        </w:rPr>
        <w:t>之間，</w:t>
      </w:r>
      <w:proofErr w:type="gramEnd"/>
      <w:r w:rsidR="00674DFF" w:rsidRPr="00E86697">
        <w:rPr>
          <w:rFonts w:ascii="Times New Roman" w:eastAsia="新細明體" w:hAnsi="Times New Roman" w:cs="Times New Roman" w:hint="eastAsia"/>
        </w:rPr>
        <w:t>也有人可以把它定在三萬元至五萬元之間。這樣的出入會使得中</w:t>
      </w:r>
      <w:r w:rsidR="00206195" w:rsidRPr="00E86697">
        <w:rPr>
          <w:rFonts w:ascii="Times New Roman" w:eastAsia="新細明體" w:hAnsi="Times New Roman" w:cs="Times New Roman" w:hint="eastAsia"/>
        </w:rPr>
        <w:t>產</w:t>
      </w:r>
      <w:r w:rsidR="00674DFF" w:rsidRPr="00E86697">
        <w:rPr>
          <w:rFonts w:ascii="Times New Roman" w:eastAsia="新細明體" w:hAnsi="Times New Roman" w:cs="Times New Roman" w:hint="eastAsia"/>
        </w:rPr>
        <w:t>階級的部分成員難以確定。從這裡引發出來一個大問題，那就是</w:t>
      </w:r>
      <w:r w:rsidR="00914FA0" w:rsidRPr="00E86697">
        <w:rPr>
          <w:rFonts w:ascii="Times New Roman" w:eastAsia="新細明體" w:hAnsi="Times New Roman" w:cs="Times New Roman" w:hint="eastAsia"/>
        </w:rPr>
        <w:t>，</w:t>
      </w:r>
      <w:r w:rsidR="00674DFF" w:rsidRPr="00E86697">
        <w:rPr>
          <w:rFonts w:ascii="Times New Roman" w:eastAsia="新細明體" w:hAnsi="Times New Roman" w:cs="Times New Roman" w:hint="eastAsia"/>
        </w:rPr>
        <w:t>中產階級</w:t>
      </w:r>
      <w:r w:rsidR="00914FA0" w:rsidRPr="00E86697">
        <w:rPr>
          <w:rFonts w:ascii="Times New Roman" w:eastAsia="新細明體" w:hAnsi="Times New Roman" w:cs="Times New Roman" w:hint="eastAsia"/>
        </w:rPr>
        <w:t>究竟</w:t>
      </w:r>
      <w:r w:rsidR="00674DFF" w:rsidRPr="00E86697">
        <w:rPr>
          <w:rFonts w:ascii="Times New Roman" w:eastAsia="新細明體" w:hAnsi="Times New Roman" w:cs="Times New Roman" w:hint="eastAsia"/>
        </w:rPr>
        <w:t>是社會實存的現象？抑或僅係研究者自行界定的結果？</w:t>
      </w:r>
      <w:r w:rsidR="00CE18C3" w:rsidRPr="00E86697">
        <w:rPr>
          <w:rFonts w:ascii="Times New Roman" w:eastAsia="新細明體" w:hAnsi="Times New Roman" w:cs="Times New Roman" w:hint="eastAsia"/>
        </w:rPr>
        <w:t>不</w:t>
      </w:r>
      <w:r w:rsidR="0063736E" w:rsidRPr="00E86697">
        <w:rPr>
          <w:rFonts w:ascii="Times New Roman" w:eastAsia="新細明體" w:hAnsi="Times New Roman" w:cs="Times New Roman" w:hint="eastAsia"/>
        </w:rPr>
        <w:t>只</w:t>
      </w:r>
      <w:r w:rsidR="00674DFF" w:rsidRPr="00E86697">
        <w:rPr>
          <w:rFonts w:ascii="Times New Roman" w:eastAsia="新細明體" w:hAnsi="Times New Roman" w:cs="Times New Roman" w:hint="eastAsia"/>
        </w:rPr>
        <w:t>收入範圍界定是主</w:t>
      </w:r>
      <w:r w:rsidR="00F22A70" w:rsidRPr="00E86697">
        <w:rPr>
          <w:rFonts w:ascii="Times New Roman" w:eastAsia="新細明體" w:hAnsi="Times New Roman" w:cs="Times New Roman" w:hint="eastAsia"/>
        </w:rPr>
        <w:t>觀</w:t>
      </w:r>
      <w:r w:rsidR="00674DFF" w:rsidRPr="00E86697">
        <w:rPr>
          <w:rFonts w:ascii="Times New Roman" w:eastAsia="新細明體" w:hAnsi="Times New Roman" w:cs="Times New Roman" w:hint="eastAsia"/>
        </w:rPr>
        <w:t>的，連職業與教育程度的標準可能也難以免除研究者主觀認定的影響。若就主觀之自我階層認定而言，則研究者先界定了五個或三個階層，那麼中等階層就必然會「存在」，再加上中國人的習性，中</w:t>
      </w:r>
      <w:r w:rsidR="0089005D" w:rsidRPr="00E86697">
        <w:rPr>
          <w:rFonts w:ascii="Times New Roman" w:eastAsia="新細明體" w:hAnsi="Times New Roman" w:cs="Times New Roman" w:hint="eastAsia"/>
        </w:rPr>
        <w:t>產</w:t>
      </w:r>
      <w:r w:rsidR="00674DFF" w:rsidRPr="00E86697">
        <w:rPr>
          <w:rFonts w:ascii="Times New Roman" w:eastAsia="新細明體" w:hAnsi="Times New Roman" w:cs="Times New Roman" w:hint="eastAsia"/>
        </w:rPr>
        <w:t>階層人數所</w:t>
      </w:r>
      <w:proofErr w:type="gramStart"/>
      <w:r w:rsidR="00674DFF" w:rsidRPr="00E86697">
        <w:rPr>
          <w:rFonts w:ascii="Times New Roman" w:eastAsia="新細明體" w:hAnsi="Times New Roman" w:cs="Times New Roman" w:hint="eastAsia"/>
        </w:rPr>
        <w:t>佔</w:t>
      </w:r>
      <w:proofErr w:type="gramEnd"/>
      <w:r w:rsidR="00674DFF" w:rsidRPr="00E86697">
        <w:rPr>
          <w:rFonts w:ascii="Times New Roman" w:eastAsia="新細明體" w:hAnsi="Times New Roman" w:cs="Times New Roman" w:hint="eastAsia"/>
        </w:rPr>
        <w:t>比例也一定會很高。</w:t>
      </w:r>
      <w:r w:rsidR="0001091A" w:rsidRPr="00E86697">
        <w:rPr>
          <w:rFonts w:ascii="Times New Roman" w:eastAsia="新細明體" w:hAnsi="Times New Roman" w:cs="Times New Roman" w:hint="eastAsia"/>
        </w:rPr>
        <w:t>由此觀之，中產階級之是否「存在」和「興起」與研究者之主觀界定有密不可分的關係，我們在根據這些認定從事分析時，就必須十分謹慎而有所保留。</w:t>
      </w:r>
    </w:p>
    <w:p w14:paraId="6E08FB4B" w14:textId="77777777" w:rsidR="00687D3C" w:rsidRPr="00E86697" w:rsidRDefault="00687D3C" w:rsidP="00687D3C">
      <w:pPr>
        <w:ind w:firstLineChars="200" w:firstLine="480"/>
        <w:rPr>
          <w:rFonts w:ascii="Times New Roman" w:eastAsia="新細明體" w:hAnsi="Times New Roman" w:cs="Times New Roman"/>
        </w:rPr>
      </w:pPr>
    </w:p>
    <w:p w14:paraId="3C2A92FE" w14:textId="43AB6F1E" w:rsidR="0001091A" w:rsidRPr="00687D3C" w:rsidRDefault="0001091A" w:rsidP="00687D3C">
      <w:pPr>
        <w:rPr>
          <w:rFonts w:ascii="Times New Roman" w:eastAsia="新細明體" w:hAnsi="Times New Roman" w:cs="Times New Roman"/>
          <w:b/>
          <w:sz w:val="28"/>
          <w:szCs w:val="28"/>
        </w:rPr>
      </w:pPr>
      <w:r w:rsidRPr="00687D3C">
        <w:rPr>
          <w:rFonts w:ascii="Times New Roman" w:eastAsia="新細明體" w:hAnsi="Times New Roman" w:cs="Times New Roman" w:hint="eastAsia"/>
          <w:b/>
          <w:sz w:val="28"/>
          <w:szCs w:val="28"/>
        </w:rPr>
        <w:lastRenderedPageBreak/>
        <w:t>以教育和職業分類衡量</w:t>
      </w:r>
    </w:p>
    <w:p w14:paraId="22D2B508" w14:textId="0E68E6F9" w:rsidR="0001091A" w:rsidRDefault="0001091A"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就教育與職業來界定中產階級時，雖然也面臨上述的困難，但是教育年數雖是連續的，不過我們的教育體制使得教育程度有所分段，我們若以高中以上作為認定的標準，縱有爭論餘地，</w:t>
      </w:r>
      <w:proofErr w:type="gramStart"/>
      <w:r w:rsidRPr="00E86697">
        <w:rPr>
          <w:rFonts w:ascii="Times New Roman" w:eastAsia="新細明體" w:hAnsi="Times New Roman" w:cs="Times New Roman" w:hint="eastAsia"/>
        </w:rPr>
        <w:t>亦似無不</w:t>
      </w:r>
      <w:proofErr w:type="gramEnd"/>
      <w:r w:rsidRPr="00E86697">
        <w:rPr>
          <w:rFonts w:ascii="Times New Roman" w:eastAsia="新細明體" w:hAnsi="Times New Roman" w:cs="Times New Roman" w:hint="eastAsia"/>
        </w:rPr>
        <w:t>可。職業的情況也相當類似。</w:t>
      </w:r>
      <w:r w:rsidR="0084239D" w:rsidRPr="00E86697">
        <w:rPr>
          <w:rFonts w:ascii="Times New Roman" w:eastAsia="新細明體" w:hAnsi="Times New Roman" w:cs="Times New Roman" w:hint="eastAsia"/>
        </w:rPr>
        <w:t>在一般調查的統計上，職業</w:t>
      </w:r>
      <w:proofErr w:type="gramStart"/>
      <w:r w:rsidR="0084239D" w:rsidRPr="00E86697">
        <w:rPr>
          <w:rFonts w:ascii="Times New Roman" w:eastAsia="新細明體" w:hAnsi="Times New Roman" w:cs="Times New Roman" w:hint="eastAsia"/>
        </w:rPr>
        <w:t>大致上均以職位</w:t>
      </w:r>
      <w:proofErr w:type="gramEnd"/>
      <w:r w:rsidR="0084239D" w:rsidRPr="00E86697">
        <w:rPr>
          <w:rFonts w:ascii="Times New Roman" w:eastAsia="新細明體" w:hAnsi="Times New Roman" w:cs="Times New Roman" w:hint="eastAsia"/>
        </w:rPr>
        <w:t>的高低予以分類。若將「專業性技術性職業」與「行政及管理人員」界定為中</w:t>
      </w:r>
      <w:r w:rsidR="00966E37" w:rsidRPr="00E86697">
        <w:rPr>
          <w:rFonts w:ascii="Times New Roman" w:eastAsia="新細明體" w:hAnsi="Times New Roman" w:cs="Times New Roman" w:hint="eastAsia"/>
        </w:rPr>
        <w:t>產</w:t>
      </w:r>
      <w:r w:rsidR="0084239D" w:rsidRPr="00E86697">
        <w:rPr>
          <w:rFonts w:ascii="Times New Roman" w:eastAsia="新細明體" w:hAnsi="Times New Roman" w:cs="Times New Roman" w:hint="eastAsia"/>
        </w:rPr>
        <w:t>階級應屬允當，至於「佐理人員」，其中甚多低層白領階級，收入及</w:t>
      </w:r>
      <w:proofErr w:type="gramStart"/>
      <w:r w:rsidR="0084239D" w:rsidRPr="00E86697">
        <w:rPr>
          <w:rFonts w:ascii="Times New Roman" w:eastAsia="新細明體" w:hAnsi="Times New Roman" w:cs="Times New Roman" w:hint="eastAsia"/>
        </w:rPr>
        <w:t>社會地位均較低</w:t>
      </w:r>
      <w:proofErr w:type="gramEnd"/>
      <w:r w:rsidR="0084239D" w:rsidRPr="00E86697">
        <w:rPr>
          <w:rFonts w:ascii="Times New Roman" w:eastAsia="新細明體" w:hAnsi="Times New Roman" w:cs="Times New Roman" w:hint="eastAsia"/>
        </w:rPr>
        <w:t>，不宜將其全部視為中產階級。「買賣工作人員」中約有三分之二是售貨員及店員之類的，因此，最多只有三分</w:t>
      </w:r>
      <w:proofErr w:type="gramStart"/>
      <w:r w:rsidR="0084239D" w:rsidRPr="00E86697">
        <w:rPr>
          <w:rFonts w:ascii="Times New Roman" w:eastAsia="新細明體" w:hAnsi="Times New Roman" w:cs="Times New Roman" w:hint="eastAsia"/>
        </w:rPr>
        <w:t>一</w:t>
      </w:r>
      <w:proofErr w:type="gramEnd"/>
      <w:r w:rsidR="0084239D" w:rsidRPr="00E86697">
        <w:rPr>
          <w:rFonts w:ascii="Times New Roman" w:eastAsia="新細明體" w:hAnsi="Times New Roman" w:cs="Times New Roman" w:hint="eastAsia"/>
        </w:rPr>
        <w:t>的買賣工作人員可被認定為中產階級。</w:t>
      </w:r>
      <w:proofErr w:type="gramStart"/>
      <w:r w:rsidR="0084239D" w:rsidRPr="00E86697">
        <w:rPr>
          <w:rFonts w:ascii="Times New Roman" w:eastAsia="新細明體" w:hAnsi="Times New Roman" w:cs="Times New Roman" w:hint="eastAsia"/>
        </w:rPr>
        <w:t>總之，</w:t>
      </w:r>
      <w:proofErr w:type="gramEnd"/>
      <w:r w:rsidR="0084239D" w:rsidRPr="00E86697">
        <w:rPr>
          <w:rFonts w:ascii="Times New Roman" w:eastAsia="新細明體" w:hAnsi="Times New Roman" w:cs="Times New Roman" w:hint="eastAsia"/>
        </w:rPr>
        <w:t>我們</w:t>
      </w:r>
      <w:r w:rsidR="00CE18C3" w:rsidRPr="00E86697">
        <w:rPr>
          <w:rFonts w:ascii="Times New Roman" w:eastAsia="新細明體" w:hAnsi="Times New Roman" w:cs="Times New Roman" w:hint="eastAsia"/>
        </w:rPr>
        <w:t>在從職業類別中劃分出中產階級時，以上四類職業人口的總數應是中產階級數量的上限，因其中大量佐理人員及買賣工作人員很明顯地不屬於中產階級。</w:t>
      </w:r>
    </w:p>
    <w:p w14:paraId="63D87C6E" w14:textId="77777777" w:rsidR="00687D3C" w:rsidRPr="00E86697" w:rsidRDefault="00687D3C" w:rsidP="00687D3C">
      <w:pPr>
        <w:ind w:firstLineChars="200" w:firstLine="480"/>
        <w:rPr>
          <w:rFonts w:ascii="Times New Roman" w:eastAsia="新細明體" w:hAnsi="Times New Roman" w:cs="Times New Roman"/>
        </w:rPr>
      </w:pPr>
    </w:p>
    <w:p w14:paraId="2D0F1BEE" w14:textId="6971A3C3" w:rsidR="00CE18C3" w:rsidRPr="00E86697" w:rsidRDefault="00CE18C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依據以上的論述，就台灣地區勞力調查資料顯示在一九六五至一九八○年間，所謂的「中產階級」所</w:t>
      </w:r>
      <w:proofErr w:type="gramStart"/>
      <w:r w:rsidRPr="00E86697">
        <w:rPr>
          <w:rFonts w:ascii="Times New Roman" w:eastAsia="新細明體" w:hAnsi="Times New Roman" w:cs="Times New Roman" w:hint="eastAsia"/>
        </w:rPr>
        <w:t>佔</w:t>
      </w:r>
      <w:proofErr w:type="gramEnd"/>
      <w:r w:rsidRPr="00E86697">
        <w:rPr>
          <w:rFonts w:ascii="Times New Roman" w:eastAsia="新細明體" w:hAnsi="Times New Roman" w:cs="Times New Roman" w:hint="eastAsia"/>
        </w:rPr>
        <w:t>勞動人口的比例如下表：</w:t>
      </w:r>
    </w:p>
    <w:p w14:paraId="42709861" w14:textId="47A470B7" w:rsidR="00CE18C3" w:rsidRPr="00E86697" w:rsidRDefault="00CE18C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以職業分</w:t>
      </w:r>
      <w:r w:rsidRPr="00E86697">
        <w:rPr>
          <w:rFonts w:ascii="Times New Roman" w:eastAsia="新細明體" w:hAnsi="Times New Roman" w:cs="Times New Roman" w:hint="eastAsia"/>
        </w:rPr>
        <w:t xml:space="preserve">   </w:t>
      </w:r>
      <w:r w:rsidRPr="00E86697">
        <w:rPr>
          <w:rFonts w:ascii="Times New Roman" w:eastAsia="新細明體" w:hAnsi="Times New Roman" w:cs="Times New Roman" w:hint="eastAsia"/>
        </w:rPr>
        <w:t>以教育程</w:t>
      </w:r>
      <w:r w:rsidRPr="00E86697">
        <w:rPr>
          <w:rFonts w:ascii="Times New Roman" w:eastAsia="新細明體" w:hAnsi="Times New Roman" w:cs="Times New Roman" w:hint="eastAsia"/>
        </w:rPr>
        <w:t xml:space="preserve">   </w:t>
      </w:r>
      <w:r w:rsidRPr="00E86697">
        <w:rPr>
          <w:rFonts w:ascii="Times New Roman" w:eastAsia="新細明體" w:hAnsi="Times New Roman" w:cs="Times New Roman" w:hint="eastAsia"/>
        </w:rPr>
        <w:t>以教育程度及職</w:t>
      </w:r>
    </w:p>
    <w:p w14:paraId="38EF2D72" w14:textId="0A850682" w:rsidR="00CE18C3" w:rsidRPr="00E86697" w:rsidRDefault="00CE18C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類為標準</w:t>
      </w:r>
      <w:r w:rsidRPr="00E86697">
        <w:rPr>
          <w:rFonts w:ascii="Times New Roman" w:eastAsia="新細明體" w:hAnsi="Times New Roman" w:cs="Times New Roman" w:hint="eastAsia"/>
        </w:rPr>
        <w:t xml:space="preserve">   </w:t>
      </w:r>
      <w:r w:rsidRPr="00E86697">
        <w:rPr>
          <w:rFonts w:ascii="Times New Roman" w:eastAsia="新細明體" w:hAnsi="Times New Roman" w:cs="Times New Roman" w:hint="eastAsia"/>
        </w:rPr>
        <w:t>度為標準</w:t>
      </w:r>
      <w:r w:rsidRPr="00E86697">
        <w:rPr>
          <w:rFonts w:ascii="Times New Roman" w:eastAsia="新細明體" w:hAnsi="Times New Roman" w:cs="Times New Roman" w:hint="eastAsia"/>
        </w:rPr>
        <w:t xml:space="preserve">   </w:t>
      </w:r>
      <w:r w:rsidRPr="00E86697">
        <w:rPr>
          <w:rFonts w:ascii="Times New Roman" w:eastAsia="新細明體" w:hAnsi="Times New Roman" w:cs="Times New Roman" w:hint="eastAsia"/>
        </w:rPr>
        <w:t>業分類為標準</w:t>
      </w:r>
    </w:p>
    <w:p w14:paraId="3F518FDB" w14:textId="25937E19" w:rsidR="00CE18C3" w:rsidRPr="00E86697" w:rsidRDefault="00CE18C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1965     25.62%     13.73%        11.35%</w:t>
      </w:r>
    </w:p>
    <w:p w14:paraId="26594167" w14:textId="355B46E9" w:rsidR="00CE18C3" w:rsidRPr="00E86697" w:rsidRDefault="00CE18C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1970     26.84%     14.24%        13.00%</w:t>
      </w:r>
    </w:p>
    <w:p w14:paraId="7A59506F" w14:textId="364E6271" w:rsidR="00CE18C3" w:rsidRPr="00E86697" w:rsidRDefault="00CE18C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1975     28.23%     19.24%        14.04%</w:t>
      </w:r>
    </w:p>
    <w:p w14:paraId="420680F3" w14:textId="22C4F5B7" w:rsidR="00CE18C3" w:rsidRPr="00E86697" w:rsidRDefault="00CE18C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1980     32.03%     29.37%        21.43%</w:t>
      </w:r>
    </w:p>
    <w:p w14:paraId="3B7D45FE" w14:textId="342EF2D7" w:rsidR="00CE18C3" w:rsidRDefault="00CE18C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1983     33.45%     33.49%</w:t>
      </w:r>
    </w:p>
    <w:p w14:paraId="032A835F" w14:textId="77777777" w:rsidR="00687D3C" w:rsidRPr="00E86697" w:rsidRDefault="00687D3C" w:rsidP="00687D3C">
      <w:pPr>
        <w:ind w:firstLineChars="200" w:firstLine="480"/>
        <w:rPr>
          <w:rFonts w:ascii="Times New Roman" w:eastAsia="新細明體" w:hAnsi="Times New Roman" w:cs="Times New Roman"/>
        </w:rPr>
      </w:pPr>
    </w:p>
    <w:p w14:paraId="5E59A049" w14:textId="2C575D87" w:rsidR="00CE18C3" w:rsidRDefault="00CE18C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如前面所討論的，我們把幾乎所有的從事非勞力工作者當作判定中產階級的職位標準，此一數字顯然是非常偏高的估計。就以這個相當偏高的估計值來看，到一九八○年，這種定義下的中產階級也</w:t>
      </w:r>
      <w:r w:rsidR="00F406C7" w:rsidRPr="00E86697">
        <w:rPr>
          <w:rFonts w:ascii="Times New Roman" w:eastAsia="新細明體" w:hAnsi="Times New Roman" w:cs="Times New Roman" w:hint="eastAsia"/>
        </w:rPr>
        <w:t>只接近三分之一而已。如果我們用教育作為單一的標準，高中以上的就業人口中，到一九八○年時尚不及百分之三十，到一九八三</w:t>
      </w:r>
      <w:proofErr w:type="gramStart"/>
      <w:r w:rsidR="00F406C7" w:rsidRPr="00E86697">
        <w:rPr>
          <w:rFonts w:ascii="Times New Roman" w:eastAsia="新細明體" w:hAnsi="Times New Roman" w:cs="Times New Roman" w:hint="eastAsia"/>
        </w:rPr>
        <w:t>年時才極略微</w:t>
      </w:r>
      <w:proofErr w:type="gramEnd"/>
      <w:r w:rsidR="00F406C7" w:rsidRPr="00E86697">
        <w:rPr>
          <w:rFonts w:ascii="Times New Roman" w:eastAsia="新細明體" w:hAnsi="Times New Roman" w:cs="Times New Roman" w:hint="eastAsia"/>
        </w:rPr>
        <w:t>地超過了三分之一。因此，不論就職業或教育而言，將中產階級占人口比例視為三分之一</w:t>
      </w:r>
      <w:proofErr w:type="gramStart"/>
      <w:r w:rsidR="00F406C7" w:rsidRPr="00E86697">
        <w:rPr>
          <w:rFonts w:ascii="Times New Roman" w:eastAsia="新細明體" w:hAnsi="Times New Roman" w:cs="Times New Roman" w:hint="eastAsia"/>
        </w:rPr>
        <w:t>可以說是一個</w:t>
      </w:r>
      <w:proofErr w:type="gramEnd"/>
      <w:r w:rsidR="00F406C7" w:rsidRPr="00E86697">
        <w:rPr>
          <w:rFonts w:ascii="Times New Roman" w:eastAsia="新細明體" w:hAnsi="Times New Roman" w:cs="Times New Roman" w:hint="eastAsia"/>
        </w:rPr>
        <w:t>高估的數值。如果我們將教育程度和職業兩個標準合起來處理，可能比較能精確的界定所謂的中產階級。</w:t>
      </w:r>
    </w:p>
    <w:p w14:paraId="10FE8D36" w14:textId="77777777" w:rsidR="00687D3C" w:rsidRPr="00E86697" w:rsidRDefault="00687D3C" w:rsidP="00687D3C">
      <w:pPr>
        <w:ind w:firstLineChars="200" w:firstLine="480"/>
        <w:rPr>
          <w:rFonts w:ascii="Times New Roman" w:eastAsia="新細明體" w:hAnsi="Times New Roman" w:cs="Times New Roman"/>
        </w:rPr>
      </w:pPr>
    </w:p>
    <w:p w14:paraId="27DB0197" w14:textId="2EABD5A4" w:rsidR="00F406C7" w:rsidRDefault="009166EA" w:rsidP="00687D3C">
      <w:pPr>
        <w:ind w:firstLineChars="200" w:firstLine="480"/>
        <w:rPr>
          <w:rFonts w:ascii="Times New Roman" w:eastAsia="新細明體" w:hAnsi="Times New Roman" w:cs="Times New Roman"/>
        </w:rPr>
      </w:pPr>
      <w:proofErr w:type="gramStart"/>
      <w:r w:rsidRPr="00E86697">
        <w:rPr>
          <w:rFonts w:ascii="Times New Roman" w:eastAsia="新細明體" w:hAnsi="Times New Roman" w:cs="Times New Roman" w:hint="eastAsia"/>
        </w:rPr>
        <w:t>如前表所示</w:t>
      </w:r>
      <w:proofErr w:type="gramEnd"/>
      <w:r w:rsidRPr="00E86697">
        <w:rPr>
          <w:rFonts w:ascii="Times New Roman" w:eastAsia="新細明體" w:hAnsi="Times New Roman" w:cs="Times New Roman" w:hint="eastAsia"/>
        </w:rPr>
        <w:t>，高中以上程度而從事專技、管理、佐理、買賣的人口，到一九八○年時，</w:t>
      </w:r>
      <w:r w:rsidR="003B789E" w:rsidRPr="00E86697">
        <w:rPr>
          <w:rFonts w:ascii="Times New Roman" w:eastAsia="新細明體" w:hAnsi="Times New Roman" w:cs="Times New Roman" w:hint="eastAsia"/>
        </w:rPr>
        <w:t>佔</w:t>
      </w:r>
      <w:r w:rsidRPr="00E86697">
        <w:rPr>
          <w:rFonts w:ascii="Times New Roman" w:eastAsia="新細明體" w:hAnsi="Times New Roman" w:cs="Times New Roman" w:hint="eastAsia"/>
        </w:rPr>
        <w:t>勞動力人口的百分之二十一。這個數字雖然已經同時用了兩個標準，但由於職業的標準訂得相當寬鬆，因此百分之二十一仍然是一個高估的數值，不過，根據現有的資料，我們目前大約只能做這樣的估計。如果，我們假設佐理工作人員及買賣工作人員</w:t>
      </w:r>
      <w:r w:rsidR="004B5007" w:rsidRPr="00E86697">
        <w:rPr>
          <w:rFonts w:ascii="Times New Roman" w:eastAsia="新細明體" w:hAnsi="Times New Roman" w:cs="Times New Roman" w:hint="eastAsia"/>
        </w:rPr>
        <w:t>中</w:t>
      </w:r>
      <w:r w:rsidRPr="00E86697">
        <w:rPr>
          <w:rFonts w:ascii="Times New Roman" w:eastAsia="新細明體" w:hAnsi="Times New Roman" w:cs="Times New Roman" w:hint="eastAsia"/>
        </w:rPr>
        <w:t>有半數不屬於中</w:t>
      </w:r>
      <w:r w:rsidR="008D20AC" w:rsidRPr="00E86697">
        <w:rPr>
          <w:rFonts w:ascii="Times New Roman" w:eastAsia="新細明體" w:hAnsi="Times New Roman" w:cs="Times New Roman" w:hint="eastAsia"/>
        </w:rPr>
        <w:t>產</w:t>
      </w:r>
      <w:r w:rsidRPr="00E86697">
        <w:rPr>
          <w:rFonts w:ascii="Times New Roman" w:eastAsia="新細明體" w:hAnsi="Times New Roman" w:cs="Times New Roman" w:hint="eastAsia"/>
        </w:rPr>
        <w:t>階級，則一九八○年根據教育及職業兩項標準來界定，則比例就下降到百分之十四。由此，我們大致可得到一個較具彈性的結論，亦即，台灣地區的中產階級在人口比例上絕對遠低於三分之一，而比較可能在百分之十四到百分之二十一之間。</w:t>
      </w:r>
    </w:p>
    <w:p w14:paraId="3B3C02FD" w14:textId="77777777" w:rsidR="0048668F" w:rsidRDefault="0048668F" w:rsidP="00687D3C">
      <w:pPr>
        <w:ind w:firstLineChars="200" w:firstLine="480"/>
        <w:rPr>
          <w:rFonts w:ascii="Times New Roman" w:eastAsia="新細明體" w:hAnsi="Times New Roman" w:cs="Times New Roman"/>
        </w:rPr>
      </w:pPr>
    </w:p>
    <w:p w14:paraId="6C084D73" w14:textId="56B76227" w:rsidR="00006713" w:rsidRPr="00687D3C" w:rsidRDefault="00006713" w:rsidP="00687D3C">
      <w:pPr>
        <w:rPr>
          <w:rFonts w:ascii="Times New Roman" w:eastAsia="新細明體" w:hAnsi="Times New Roman" w:cs="Times New Roman"/>
          <w:b/>
          <w:sz w:val="28"/>
          <w:szCs w:val="28"/>
        </w:rPr>
      </w:pPr>
      <w:r w:rsidRPr="00687D3C">
        <w:rPr>
          <w:rFonts w:ascii="Times New Roman" w:eastAsia="新細明體" w:hAnsi="Times New Roman" w:cs="Times New Roman" w:hint="eastAsia"/>
          <w:b/>
          <w:sz w:val="28"/>
          <w:szCs w:val="28"/>
        </w:rPr>
        <w:t>台灣中產階級已然興起</w:t>
      </w:r>
    </w:p>
    <w:p w14:paraId="543D5F30" w14:textId="112FC701" w:rsidR="00006713" w:rsidRDefault="00006713"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從前表的數據來看，我們可以很清楚地發現，台灣地區中產階級在比例上的增加是在一九七○年之後，尤其是在一九七五到一九八○年之間。在這個五年間，不論就哪一個分類法，其所增加的比例都是歷來最高的，而且高出許多。甚至一九八○至</w:t>
      </w:r>
      <w:proofErr w:type="gramStart"/>
      <w:r w:rsidRPr="00E86697">
        <w:rPr>
          <w:rFonts w:ascii="Times New Roman" w:eastAsia="新細明體" w:hAnsi="Times New Roman" w:cs="Times New Roman" w:hint="eastAsia"/>
        </w:rPr>
        <w:t>一九八三間的成長</w:t>
      </w:r>
      <w:proofErr w:type="gramEnd"/>
      <w:r w:rsidRPr="00E86697">
        <w:rPr>
          <w:rFonts w:ascii="Times New Roman" w:eastAsia="新細明體" w:hAnsi="Times New Roman" w:cs="Times New Roman" w:hint="eastAsia"/>
        </w:rPr>
        <w:t>速率也比這個時期慢。這個趨勢顯然和台灣經濟發展有密切關係，一九六五年台灣地區經濟剛開始起飛，中產階級並不可能緊接著甚至同時興起。換言之，經濟上實質的發展與突破應是社會階層結構改變的主因，</w:t>
      </w:r>
      <w:r w:rsidR="00EC797D" w:rsidRPr="00E86697">
        <w:rPr>
          <w:rFonts w:ascii="Times New Roman" w:eastAsia="新細明體" w:hAnsi="Times New Roman" w:cs="Times New Roman" w:hint="eastAsia"/>
        </w:rPr>
        <w:t>這種衝擊到一九七五年</w:t>
      </w:r>
      <w:proofErr w:type="gramStart"/>
      <w:r w:rsidR="00EC797D" w:rsidRPr="00E86697">
        <w:rPr>
          <w:rFonts w:ascii="Times New Roman" w:eastAsia="新細明體" w:hAnsi="Times New Roman" w:cs="Times New Roman" w:hint="eastAsia"/>
        </w:rPr>
        <w:t>以後</w:t>
      </w:r>
      <w:r w:rsidR="006E01A0" w:rsidRPr="00E86697">
        <w:rPr>
          <w:rFonts w:ascii="Times New Roman" w:eastAsia="新細明體" w:hAnsi="Times New Roman" w:cs="Times New Roman" w:hint="eastAsia"/>
        </w:rPr>
        <w:t>才極明顯</w:t>
      </w:r>
      <w:proofErr w:type="gramEnd"/>
      <w:r w:rsidR="006E01A0" w:rsidRPr="00E86697">
        <w:rPr>
          <w:rFonts w:ascii="Times New Roman" w:eastAsia="新細明體" w:hAnsi="Times New Roman" w:cs="Times New Roman" w:hint="eastAsia"/>
        </w:rPr>
        <w:t>地有所突顯。隨後由於長期較低迷的經濟發展以及教育擴充漸趨穩定，中產階級比例上的增加就比較有限了。</w:t>
      </w:r>
    </w:p>
    <w:p w14:paraId="3CD35771" w14:textId="77777777" w:rsidR="00687D3C" w:rsidRPr="00E86697" w:rsidRDefault="00687D3C" w:rsidP="00687D3C">
      <w:pPr>
        <w:ind w:firstLineChars="200" w:firstLine="480"/>
        <w:rPr>
          <w:rFonts w:ascii="Times New Roman" w:eastAsia="新細明體" w:hAnsi="Times New Roman" w:cs="Times New Roman"/>
        </w:rPr>
      </w:pPr>
    </w:p>
    <w:p w14:paraId="49AD348F" w14:textId="70F21D58" w:rsidR="006E01A0" w:rsidRDefault="006E01A0" w:rsidP="00687D3C">
      <w:pPr>
        <w:ind w:firstLineChars="200" w:firstLine="480"/>
        <w:rPr>
          <w:rFonts w:ascii="Times New Roman" w:eastAsia="新細明體" w:hAnsi="Times New Roman" w:cs="Times New Roman"/>
        </w:rPr>
      </w:pPr>
      <w:r w:rsidRPr="00E86697">
        <w:rPr>
          <w:rFonts w:ascii="Times New Roman" w:eastAsia="新細明體" w:hAnsi="Times New Roman" w:cs="Times New Roman" w:hint="eastAsia"/>
        </w:rPr>
        <w:t>以上是就客觀的階層判定所作的討論。再就主觀自我的階層認定而言，國內近年來的調查均發現自我認定為中產階級者，大約在百分之五十到百分之六十之間。在美國這個中產階級的社會裡，一九七八年有百分之四十二，而在一九八○年有百分之四十五自認為中產階級，因此，很明顯地，國內的數字是相當偏高的。國內有的調查發現的比例比美國足足多出十個百分點以上。</w:t>
      </w:r>
    </w:p>
    <w:p w14:paraId="60BC8F53" w14:textId="77777777" w:rsidR="00687D3C" w:rsidRPr="00E86697" w:rsidRDefault="00687D3C" w:rsidP="00687D3C">
      <w:pPr>
        <w:ind w:firstLineChars="200" w:firstLine="480"/>
        <w:rPr>
          <w:rFonts w:ascii="Times New Roman" w:eastAsia="新細明體" w:hAnsi="Times New Roman" w:cs="Times New Roman"/>
        </w:rPr>
      </w:pPr>
    </w:p>
    <w:p w14:paraId="546DC4D9" w14:textId="53322BE7" w:rsidR="006E01A0" w:rsidRDefault="006E01A0" w:rsidP="00687D3C">
      <w:pPr>
        <w:ind w:firstLineChars="200" w:firstLine="480"/>
        <w:rPr>
          <w:rFonts w:ascii="新細明體" w:eastAsia="新細明體" w:hAnsi="新細明體" w:cs="Times New Roman"/>
        </w:rPr>
      </w:pPr>
      <w:r w:rsidRPr="00E86697">
        <w:rPr>
          <w:rFonts w:ascii="Times New Roman" w:eastAsia="新細明體" w:hAnsi="Times New Roman" w:cs="Times New Roman" w:hint="eastAsia"/>
        </w:rPr>
        <w:t>這樣偏高的</w:t>
      </w:r>
      <w:r w:rsidR="0078610E">
        <w:rPr>
          <w:rFonts w:ascii="Times New Roman" w:eastAsia="新細明體" w:hAnsi="Times New Roman" w:cs="Times New Roman" w:hint="eastAsia"/>
        </w:rPr>
        <w:t>現象</w:t>
      </w:r>
      <w:r w:rsidRPr="00E86697">
        <w:rPr>
          <w:rFonts w:ascii="Times New Roman" w:eastAsia="新細明體" w:hAnsi="Times New Roman" w:cs="Times New Roman" w:hint="eastAsia"/>
        </w:rPr>
        <w:t>可能是下列兩個因素促成的：</w:t>
      </w:r>
      <w:r w:rsidR="00174851" w:rsidRPr="00E86697">
        <w:rPr>
          <w:rFonts w:ascii="新細明體" w:eastAsia="新細明體" w:hAnsi="新細明體" w:cs="Times New Roman" w:hint="eastAsia"/>
        </w:rPr>
        <w:t>①</w:t>
      </w:r>
      <w:r w:rsidR="00B67269" w:rsidRPr="00E86697">
        <w:rPr>
          <w:rFonts w:ascii="新細明體" w:eastAsia="新細明體" w:hAnsi="新細明體" w:cs="Times New Roman" w:hint="eastAsia"/>
        </w:rPr>
        <w:t>國人在回答問題時，喜歡選擇中間的項目，而不是真正認真的認定。於是許多人都往中間集中。②</w:t>
      </w:r>
      <w:r w:rsidR="008B31A9" w:rsidRPr="00E86697">
        <w:rPr>
          <w:rFonts w:ascii="新細明體" w:eastAsia="新細明體" w:hAnsi="新細明體" w:cs="Times New Roman" w:hint="eastAsia"/>
        </w:rPr>
        <w:t>不少中下級下階層的民眾傾向於以中產階級做為參考</w:t>
      </w:r>
      <w:r w:rsidR="0078610E">
        <w:rPr>
          <w:rFonts w:ascii="新細明體" w:eastAsia="新細明體" w:hAnsi="新細明體" w:cs="Times New Roman" w:hint="eastAsia"/>
        </w:rPr>
        <w:t>對象</w:t>
      </w:r>
      <w:r w:rsidR="00F50E31" w:rsidRPr="00E86697">
        <w:rPr>
          <w:rFonts w:ascii="新細明體" w:eastAsia="新細明體" w:hAnsi="新細明體" w:cs="Times New Roman" w:hint="eastAsia"/>
        </w:rPr>
        <w:t>，處處模仿或效法中產階級的行為、想法等，因此</w:t>
      </w:r>
      <w:r w:rsidR="0078610E">
        <w:rPr>
          <w:rFonts w:ascii="新細明體" w:eastAsia="新細明體" w:hAnsi="新細明體" w:cs="Times New Roman" w:hint="eastAsia"/>
        </w:rPr>
        <w:t>會</w:t>
      </w:r>
      <w:bookmarkStart w:id="0" w:name="_GoBack"/>
      <w:bookmarkEnd w:id="0"/>
      <w:r w:rsidR="00F50E31" w:rsidRPr="00E86697">
        <w:rPr>
          <w:rFonts w:ascii="新細明體" w:eastAsia="新細明體" w:hAnsi="新細明體" w:cs="Times New Roman" w:hint="eastAsia"/>
        </w:rPr>
        <w:t>傾向於認同中產階級。</w:t>
      </w:r>
    </w:p>
    <w:p w14:paraId="12CE604C" w14:textId="77777777" w:rsidR="00687D3C" w:rsidRPr="00E86697" w:rsidRDefault="00687D3C" w:rsidP="00687D3C">
      <w:pPr>
        <w:ind w:firstLineChars="200" w:firstLine="480"/>
        <w:rPr>
          <w:rFonts w:ascii="新細明體" w:eastAsia="新細明體" w:hAnsi="新細明體" w:cs="Times New Roman"/>
        </w:rPr>
      </w:pPr>
    </w:p>
    <w:p w14:paraId="5EDEFDC3" w14:textId="07E91056" w:rsidR="00F50E31" w:rsidRPr="00687D3C" w:rsidRDefault="00F50E31" w:rsidP="00687D3C">
      <w:pPr>
        <w:rPr>
          <w:rFonts w:ascii="新細明體" w:eastAsia="新細明體" w:hAnsi="新細明體" w:cs="Times New Roman"/>
          <w:b/>
          <w:sz w:val="28"/>
          <w:szCs w:val="28"/>
        </w:rPr>
      </w:pPr>
      <w:r w:rsidRPr="00687D3C">
        <w:rPr>
          <w:rFonts w:ascii="新細明體" w:eastAsia="新細明體" w:hAnsi="新細明體" w:cs="Times New Roman" w:hint="eastAsia"/>
          <w:b/>
          <w:sz w:val="28"/>
          <w:szCs w:val="28"/>
        </w:rPr>
        <w:t>中產階級尋求變遷改革</w:t>
      </w:r>
    </w:p>
    <w:p w14:paraId="45EFF0D7" w14:textId="650DD79D" w:rsidR="004D0791" w:rsidRDefault="00F50E31" w:rsidP="00687D3C">
      <w:pPr>
        <w:ind w:firstLineChars="200" w:firstLine="480"/>
        <w:rPr>
          <w:rFonts w:ascii="新細明體" w:eastAsia="新細明體" w:hAnsi="新細明體" w:cs="Times New Roman"/>
        </w:rPr>
      </w:pPr>
      <w:r w:rsidRPr="00E86697">
        <w:rPr>
          <w:rFonts w:ascii="新細明體" w:eastAsia="新細明體" w:hAnsi="新細明體" w:cs="Times New Roman" w:hint="eastAsia"/>
        </w:rPr>
        <w:t>如果台灣地區的中產階級已經形成，那麼值得我們進一步推敲的乃是其社會政治意義。</w:t>
      </w:r>
      <w:r w:rsidR="004D0791" w:rsidRPr="00E86697">
        <w:rPr>
          <w:rFonts w:ascii="新細明體" w:eastAsia="新細明體" w:hAnsi="新細明體" w:cs="Times New Roman" w:hint="eastAsia"/>
        </w:rPr>
        <w:t>根據行政院研考會的問卷調查，魏鏞教授指出「中產階層的興起有助於社會及政治問題的理性討論與解決」，因此「中產階層一方面支持維護現有的狀況，另一方面卻有尋求強烈改革的傾向」、「中等及中上階層的民眾展示出相當高程度的支持政府及執政黨的傾向，但是，他們對於部分政策及公務人員的滿意程度卻比中下</w:t>
      </w:r>
      <w:r w:rsidR="00592F98" w:rsidRPr="00E86697">
        <w:rPr>
          <w:rFonts w:ascii="新細明體" w:eastAsia="新細明體" w:hAnsi="新細明體" w:cs="Times New Roman" w:hint="eastAsia"/>
        </w:rPr>
        <w:t>及</w:t>
      </w:r>
      <w:r w:rsidR="004D0791" w:rsidRPr="00E86697">
        <w:rPr>
          <w:rFonts w:ascii="新細明體" w:eastAsia="新細明體" w:hAnsi="新細明體" w:cs="Times New Roman" w:hint="eastAsia"/>
        </w:rPr>
        <w:t>下階層為低」。此類發現就整體社會的發展及相關的政黨政策而言具有重大的意義。</w:t>
      </w:r>
      <w:r w:rsidR="00E81C23" w:rsidRPr="00E86697">
        <w:rPr>
          <w:rFonts w:ascii="新細明體" w:eastAsia="新細明體" w:hAnsi="新細明體" w:cs="Times New Roman" w:hint="eastAsia"/>
        </w:rPr>
        <w:t>由於中產階層所具有的政治及社會影響力在當前社會中是比較大而關鍵的，他們也多能了解社會經濟發展的全盤狀況，不時亦代下階層民眾發言。</w:t>
      </w:r>
    </w:p>
    <w:p w14:paraId="73BE19F6" w14:textId="77777777" w:rsidR="00687D3C" w:rsidRPr="00E86697" w:rsidRDefault="00687D3C" w:rsidP="00687D3C">
      <w:pPr>
        <w:ind w:firstLineChars="200" w:firstLine="480"/>
        <w:rPr>
          <w:rFonts w:ascii="新細明體" w:eastAsia="新細明體" w:hAnsi="新細明體" w:cs="Times New Roman"/>
        </w:rPr>
      </w:pPr>
    </w:p>
    <w:p w14:paraId="79603B2F" w14:textId="5F159785" w:rsidR="00E81C23" w:rsidRDefault="00E81C23" w:rsidP="00687D3C">
      <w:pPr>
        <w:ind w:firstLineChars="200" w:firstLine="480"/>
        <w:rPr>
          <w:rFonts w:ascii="新細明體" w:eastAsia="新細明體" w:hAnsi="新細明體" w:cs="Times New Roman"/>
        </w:rPr>
      </w:pPr>
      <w:r w:rsidRPr="00E86697">
        <w:rPr>
          <w:rFonts w:ascii="新細明體" w:eastAsia="新細明體" w:hAnsi="新細明體" w:cs="Times New Roman" w:hint="eastAsia"/>
        </w:rPr>
        <w:t>行政院研考會的資料也顯示，中產階層所關注的問題最重要的是「保障</w:t>
      </w:r>
      <w:r w:rsidR="008B202A" w:rsidRPr="00E86697">
        <w:rPr>
          <w:rFonts w:ascii="新細明體" w:eastAsia="新細明體" w:hAnsi="新細明體" w:cs="Times New Roman" w:hint="eastAsia"/>
        </w:rPr>
        <w:t>農</w:t>
      </w:r>
      <w:r w:rsidRPr="00E86697">
        <w:rPr>
          <w:rFonts w:ascii="新細明體" w:eastAsia="新細明體" w:hAnsi="新細明體" w:cs="Times New Roman" w:hint="eastAsia"/>
        </w:rPr>
        <w:t>漁、勞工之權益」這種利他主義的</w:t>
      </w:r>
      <w:r w:rsidR="007731FA" w:rsidRPr="00E86697">
        <w:rPr>
          <w:rFonts w:ascii="新細明體" w:eastAsia="新細明體" w:hAnsi="新細明體" w:cs="Times New Roman" w:hint="eastAsia"/>
        </w:rPr>
        <w:t>想法可能是中產階層理性化與人道主義傾向的結果，更可能是相當數量的中產階層乃出身於農漁勞工之家的緣故。因此，接著下來我們應注意中產階級的出身問題，因為來源不同的中產階級可能有極不相同的社會政治態度與行為。一般而論，由下階層向上流動而來的中產階級多半傾向於尋求變遷與改革，由上階層向下流動的則</w:t>
      </w:r>
      <w:proofErr w:type="gramStart"/>
      <w:r w:rsidR="007731FA" w:rsidRPr="00E86697">
        <w:rPr>
          <w:rFonts w:ascii="新細明體" w:eastAsia="新細明體" w:hAnsi="新細明體" w:cs="Times New Roman" w:hint="eastAsia"/>
        </w:rPr>
        <w:t>多半拒變而</w:t>
      </w:r>
      <w:proofErr w:type="gramEnd"/>
      <w:r w:rsidR="007731FA" w:rsidRPr="00E86697">
        <w:rPr>
          <w:rFonts w:ascii="新細明體" w:eastAsia="新細明體" w:hAnsi="新細明體" w:cs="Times New Roman" w:hint="eastAsia"/>
        </w:rPr>
        <w:t>保守。國內的中產階級</w:t>
      </w:r>
      <w:proofErr w:type="gramStart"/>
      <w:r w:rsidR="007731FA" w:rsidRPr="00E86697">
        <w:rPr>
          <w:rFonts w:ascii="新細明體" w:eastAsia="新細明體" w:hAnsi="新細明體" w:cs="Times New Roman" w:hint="eastAsia"/>
        </w:rPr>
        <w:t>絕大部分均由低</w:t>
      </w:r>
      <w:proofErr w:type="gramEnd"/>
      <w:r w:rsidR="007731FA" w:rsidRPr="00E86697">
        <w:rPr>
          <w:rFonts w:ascii="新細明體" w:eastAsia="新細明體" w:hAnsi="新細明體" w:cs="Times New Roman" w:hint="eastAsia"/>
        </w:rPr>
        <w:t>階層上流而來，這一點從低階層人數之減少而中產階級人口之增加可以看得很清楚。</w:t>
      </w:r>
      <w:r w:rsidR="001A4CBE" w:rsidRPr="00E86697">
        <w:rPr>
          <w:rFonts w:ascii="新細明體" w:eastAsia="新細明體" w:hAnsi="新細明體" w:cs="Times New Roman" w:hint="eastAsia"/>
        </w:rPr>
        <w:t>這種大多數中產階級出身寒微的狀況，乃是促成中產階級具有較強改革意識的主要原因。基於此，我們可以推測中產階級不僅爭取自己的權益，更傾向於尋求適宜之社會政治改革以保證全民的利益。</w:t>
      </w:r>
    </w:p>
    <w:p w14:paraId="5EF6F9E9" w14:textId="77777777" w:rsidR="00687D3C" w:rsidRPr="00E86697" w:rsidRDefault="00687D3C" w:rsidP="00687D3C">
      <w:pPr>
        <w:ind w:firstLineChars="200" w:firstLine="480"/>
        <w:rPr>
          <w:rFonts w:ascii="新細明體" w:eastAsia="新細明體" w:hAnsi="新細明體" w:cs="Times New Roman"/>
        </w:rPr>
      </w:pPr>
    </w:p>
    <w:p w14:paraId="2777A0D1" w14:textId="5A62C253" w:rsidR="001A4CBE" w:rsidRDefault="00FC15AC" w:rsidP="00687D3C">
      <w:pPr>
        <w:ind w:firstLineChars="200" w:firstLine="480"/>
        <w:rPr>
          <w:rFonts w:ascii="新細明體" w:eastAsia="新細明體" w:hAnsi="新細明體" w:cs="Times New Roman"/>
        </w:rPr>
      </w:pPr>
      <w:r w:rsidRPr="00E86697">
        <w:rPr>
          <w:rFonts w:ascii="新細明體" w:eastAsia="新細明體" w:hAnsi="新細明體" w:cs="Times New Roman" w:hint="eastAsia"/>
        </w:rPr>
        <w:t>在更具體的政治態度與行為傾向方面，研究發現有百分之八十以上的中產階層人士展示出對執政當局的支持，而有百分之二十對政府及執政黨有意見。這種傾向的形成，一方面固然是與四十年來台灣地區經濟</w:t>
      </w:r>
      <w:proofErr w:type="gramStart"/>
      <w:r w:rsidRPr="00E86697">
        <w:rPr>
          <w:rFonts w:ascii="新細明體" w:eastAsia="新細明體" w:hAnsi="新細明體" w:cs="Times New Roman" w:hint="eastAsia"/>
        </w:rPr>
        <w:t>繁榮、</w:t>
      </w:r>
      <w:proofErr w:type="gramEnd"/>
      <w:r w:rsidRPr="00E86697">
        <w:rPr>
          <w:rFonts w:ascii="新細明體" w:eastAsia="新細明體" w:hAnsi="新細明體" w:cs="Times New Roman" w:hint="eastAsia"/>
        </w:rPr>
        <w:t>社會安定的局面有關，也可能是因為中產階級的成就及利益之維持比較須要穩定的社會秩序作為基礎。在另一方面，這也極可能是支持既存體制的保守性政治社會化與適度的政治控制所促成的。</w:t>
      </w:r>
    </w:p>
    <w:p w14:paraId="43DE501D" w14:textId="77777777" w:rsidR="00687D3C" w:rsidRPr="00E86697" w:rsidRDefault="00687D3C" w:rsidP="00687D3C">
      <w:pPr>
        <w:ind w:firstLineChars="200" w:firstLine="480"/>
        <w:rPr>
          <w:rFonts w:ascii="新細明體" w:eastAsia="新細明體" w:hAnsi="新細明體" w:cs="Times New Roman"/>
        </w:rPr>
      </w:pPr>
    </w:p>
    <w:p w14:paraId="4DB176E4" w14:textId="19C5D168" w:rsidR="00FC15AC" w:rsidRDefault="00FC15AC" w:rsidP="00687D3C">
      <w:pPr>
        <w:ind w:firstLineChars="200" w:firstLine="480"/>
        <w:rPr>
          <w:rFonts w:ascii="新細明體" w:eastAsia="新細明體" w:hAnsi="新細明體" w:cs="Times New Roman"/>
        </w:rPr>
      </w:pPr>
      <w:r w:rsidRPr="00E86697">
        <w:rPr>
          <w:rFonts w:ascii="新細明體" w:eastAsia="新細明體" w:hAnsi="新細明體" w:cs="Times New Roman" w:hint="eastAsia"/>
        </w:rPr>
        <w:t>相對的，在社會發展及進步過程中，由於種種制度及人為的因素，國內也一直存在著許多急待解決而未解決的問題。部分中產階級人士對此，不只有相當程度的認知，在態度上也急切地企盼在這些問題上有所解決。再加上開放性的政治社會化及不當的政治控制，使得將近有百分之二十的中產階級人士對執政當局採取較為批判性的立場。</w:t>
      </w:r>
      <w:proofErr w:type="gramStart"/>
      <w:r w:rsidRPr="00E86697">
        <w:rPr>
          <w:rFonts w:ascii="新細明體" w:eastAsia="新細明體" w:hAnsi="新細明體" w:cs="Times New Roman" w:hint="eastAsia"/>
        </w:rPr>
        <w:t>近一年來</w:t>
      </w:r>
      <w:proofErr w:type="gramEnd"/>
      <w:r w:rsidRPr="00E86697">
        <w:rPr>
          <w:rFonts w:ascii="新細明體" w:eastAsia="新細明體" w:hAnsi="新細明體" w:cs="Times New Roman" w:hint="eastAsia"/>
        </w:rPr>
        <w:t>，由於爆發了不少重大的政經案件，此種批判性的反對勢力及可能有增強的趨勢。</w:t>
      </w:r>
    </w:p>
    <w:p w14:paraId="42B434AA" w14:textId="77777777" w:rsidR="00687D3C" w:rsidRPr="00E86697" w:rsidRDefault="00687D3C" w:rsidP="00687D3C">
      <w:pPr>
        <w:ind w:firstLineChars="200" w:firstLine="480"/>
        <w:rPr>
          <w:rFonts w:ascii="新細明體" w:eastAsia="新細明體" w:hAnsi="新細明體" w:cs="Times New Roman"/>
        </w:rPr>
      </w:pPr>
    </w:p>
    <w:p w14:paraId="04AF9624" w14:textId="54FF41CC" w:rsidR="00FC15AC" w:rsidRDefault="00FC15AC" w:rsidP="00687D3C">
      <w:pPr>
        <w:ind w:firstLineChars="200" w:firstLine="480"/>
        <w:rPr>
          <w:rFonts w:ascii="新細明體" w:eastAsia="新細明體" w:hAnsi="新細明體" w:cs="Times New Roman"/>
        </w:rPr>
      </w:pPr>
      <w:r w:rsidRPr="00E86697">
        <w:rPr>
          <w:rFonts w:ascii="新細明體" w:eastAsia="新細明體" w:hAnsi="新細明體" w:cs="Times New Roman" w:hint="eastAsia"/>
        </w:rPr>
        <w:t>在百分之八十及百分之二十</w:t>
      </w:r>
      <w:proofErr w:type="gramStart"/>
      <w:r w:rsidRPr="00E86697">
        <w:rPr>
          <w:rFonts w:ascii="新細明體" w:eastAsia="新細明體" w:hAnsi="新細明體" w:cs="Times New Roman" w:hint="eastAsia"/>
        </w:rPr>
        <w:t>之間，</w:t>
      </w:r>
      <w:proofErr w:type="gramEnd"/>
      <w:r w:rsidR="00BF49F1" w:rsidRPr="00E86697">
        <w:rPr>
          <w:rFonts w:ascii="新細明體" w:eastAsia="新細明體" w:hAnsi="新細明體" w:cs="Times New Roman" w:hint="eastAsia"/>
        </w:rPr>
        <w:t>初</w:t>
      </w:r>
      <w:r w:rsidRPr="00E86697">
        <w:rPr>
          <w:rFonts w:ascii="新細明體" w:eastAsia="新細明體" w:hAnsi="新細明體" w:cs="Times New Roman" w:hint="eastAsia"/>
        </w:rPr>
        <w:t>看起來多數與少數在量上相差很多，但在實際的社會政治影響力以及整體的社會政治意義上，我們必須注意這不是簡單的算術可以衡量的。換言之，那百分之二十的力量可能極具關鍵性，因為在這其中有許多人具有較大的影響力和活動力，而在比較溫和和保守的百分之八</w:t>
      </w:r>
      <w:r w:rsidR="002609A7" w:rsidRPr="00E86697">
        <w:rPr>
          <w:rFonts w:ascii="新細明體" w:eastAsia="新細明體" w:hAnsi="新細明體" w:cs="Times New Roman" w:hint="eastAsia"/>
        </w:rPr>
        <w:t>十</w:t>
      </w:r>
      <w:proofErr w:type="gramStart"/>
      <w:r w:rsidRPr="00E86697">
        <w:rPr>
          <w:rFonts w:ascii="新細明體" w:eastAsia="新細明體" w:hAnsi="新細明體" w:cs="Times New Roman" w:hint="eastAsia"/>
        </w:rPr>
        <w:t>之間，</w:t>
      </w:r>
      <w:proofErr w:type="gramEnd"/>
      <w:r w:rsidR="002609A7" w:rsidRPr="00E86697">
        <w:rPr>
          <w:rFonts w:ascii="新細明體" w:eastAsia="新細明體" w:hAnsi="新細明體" w:cs="Times New Roman" w:hint="eastAsia"/>
        </w:rPr>
        <w:t>却</w:t>
      </w:r>
      <w:r w:rsidRPr="00E86697">
        <w:rPr>
          <w:rFonts w:ascii="新細明體" w:eastAsia="新細明體" w:hAnsi="新細明體" w:cs="Times New Roman" w:hint="eastAsia"/>
        </w:rPr>
        <w:t>有比較高比例的人士是被動的，是沉默的</w:t>
      </w:r>
      <w:r w:rsidR="005B1364" w:rsidRPr="00E86697">
        <w:rPr>
          <w:rFonts w:ascii="新細明體" w:eastAsia="新細明體" w:hAnsi="新細明體" w:cs="Times New Roman" w:hint="eastAsia"/>
        </w:rPr>
        <w:t>。審慎客觀衡</w:t>
      </w:r>
      <w:proofErr w:type="gramStart"/>
      <w:r w:rsidR="005B1364" w:rsidRPr="00E86697">
        <w:rPr>
          <w:rFonts w:ascii="新細明體" w:eastAsia="新細明體" w:hAnsi="新細明體" w:cs="Times New Roman" w:hint="eastAsia"/>
        </w:rPr>
        <w:t>鑑</w:t>
      </w:r>
      <w:proofErr w:type="gramEnd"/>
      <w:r w:rsidR="005B1364" w:rsidRPr="00E86697">
        <w:rPr>
          <w:rFonts w:ascii="新細明體" w:eastAsia="新細明體" w:hAnsi="新細明體" w:cs="Times New Roman" w:hint="eastAsia"/>
        </w:rPr>
        <w:t>多數與少數之間的差異，對擬訂適宜的政黨政策將有積極的貢獻。</w:t>
      </w:r>
    </w:p>
    <w:p w14:paraId="16552637" w14:textId="77777777" w:rsidR="00687D3C" w:rsidRPr="00E86697" w:rsidRDefault="00687D3C" w:rsidP="00687D3C">
      <w:pPr>
        <w:ind w:firstLineChars="200" w:firstLine="480"/>
        <w:rPr>
          <w:rFonts w:ascii="新細明體" w:eastAsia="新細明體" w:hAnsi="新細明體" w:cs="Times New Roman"/>
        </w:rPr>
      </w:pPr>
    </w:p>
    <w:p w14:paraId="055587AE" w14:textId="2ACF19B1" w:rsidR="005B1364" w:rsidRPr="00687D3C" w:rsidRDefault="001D5807" w:rsidP="00687D3C">
      <w:pPr>
        <w:rPr>
          <w:rFonts w:ascii="新細明體" w:eastAsia="新細明體" w:hAnsi="新細明體" w:cs="Times New Roman"/>
          <w:b/>
          <w:sz w:val="28"/>
          <w:szCs w:val="28"/>
        </w:rPr>
      </w:pPr>
      <w:r w:rsidRPr="00687D3C">
        <w:rPr>
          <w:rFonts w:ascii="新細明體" w:eastAsia="新細明體" w:hAnsi="新細明體" w:cs="Times New Roman" w:hint="eastAsia"/>
          <w:b/>
          <w:sz w:val="28"/>
          <w:szCs w:val="28"/>
        </w:rPr>
        <w:t>社會發展應顧及各階層</w:t>
      </w:r>
    </w:p>
    <w:p w14:paraId="66196DCB" w14:textId="5F8BFFBB" w:rsidR="001D5807" w:rsidRPr="00E86697" w:rsidRDefault="001D5807" w:rsidP="00687D3C">
      <w:pPr>
        <w:ind w:firstLineChars="200" w:firstLine="480"/>
        <w:rPr>
          <w:rFonts w:ascii="新細明體" w:eastAsia="新細明體" w:hAnsi="新細明體" w:cs="Times New Roman"/>
        </w:rPr>
      </w:pPr>
      <w:r w:rsidRPr="00E86697">
        <w:rPr>
          <w:rFonts w:ascii="新細明體" w:eastAsia="新細明體" w:hAnsi="新細明體" w:cs="Times New Roman" w:hint="eastAsia"/>
        </w:rPr>
        <w:t>對於中產階級充分而深入的瞭解不但有助於解析未來社會發展的方向，對於政策的擬訂也具有積極的作用。本文僅就有關資料做初步的討論和分析。大致上，國內中產階級是興起了，也是民國六○年代以後明顯的新生現象。到目前為止，我們估計所謂的中產階級大約</w:t>
      </w:r>
      <w:proofErr w:type="gramStart"/>
      <w:r w:rsidRPr="00E86697">
        <w:rPr>
          <w:rFonts w:ascii="新細明體" w:eastAsia="新細明體" w:hAnsi="新細明體" w:cs="Times New Roman" w:hint="eastAsia"/>
        </w:rPr>
        <w:t>佔</w:t>
      </w:r>
      <w:proofErr w:type="gramEnd"/>
      <w:r w:rsidRPr="00E86697">
        <w:rPr>
          <w:rFonts w:ascii="新細明體" w:eastAsia="新細明體" w:hAnsi="新細明體" w:cs="Times New Roman" w:hint="eastAsia"/>
        </w:rPr>
        <w:t>就業人口的五分之一弱。其次，我們指出中產階級的興起有其重大的社會政治意義。中產階級一方面較傾向於支持在安定中求進步，另一方面</w:t>
      </w:r>
      <w:r w:rsidR="005D24B6" w:rsidRPr="00E86697">
        <w:rPr>
          <w:rFonts w:ascii="新細明體" w:eastAsia="新細明體" w:hAnsi="新細明體" w:cs="Times New Roman" w:hint="eastAsia"/>
        </w:rPr>
        <w:t>却</w:t>
      </w:r>
      <w:r w:rsidRPr="00E86697">
        <w:rPr>
          <w:rFonts w:ascii="新細明體" w:eastAsia="新細明體" w:hAnsi="新細明體" w:cs="Times New Roman" w:hint="eastAsia"/>
        </w:rPr>
        <w:t>也具有較強的改革意識。</w:t>
      </w:r>
      <w:r w:rsidR="00356772" w:rsidRPr="00E86697">
        <w:rPr>
          <w:rFonts w:ascii="新細明體" w:eastAsia="新細明體" w:hAnsi="新細明體" w:cs="Times New Roman" w:hint="eastAsia"/>
        </w:rPr>
        <w:t>由於中產階級內部有其重大的變異性，在考量其影響力時應避免以人數的多寡為主要依據。最後，在擬訂政策時，中產階級的期望固然需要照顧，但中下階層的福祉卻也不能被忽視。換言之，社會的發展必須顧及社會各階層。</w:t>
      </w:r>
    </w:p>
    <w:p w14:paraId="29EF8FFB" w14:textId="18DE93DC" w:rsidR="00356772" w:rsidRPr="00E86697" w:rsidRDefault="00356772" w:rsidP="00687D3C">
      <w:pPr>
        <w:ind w:firstLineChars="200" w:firstLine="480"/>
        <w:rPr>
          <w:rFonts w:ascii="新細明體" w:eastAsia="新細明體" w:hAnsi="新細明體" w:cs="Times New Roman"/>
        </w:rPr>
      </w:pPr>
      <w:r w:rsidRPr="00E86697">
        <w:rPr>
          <w:rFonts w:ascii="新細明體" w:eastAsia="新細明體" w:hAnsi="新細明體" w:cs="Times New Roman" w:hint="eastAsia"/>
        </w:rPr>
        <w:t>〈本文作者為中研院民族所研究員〉</w:t>
      </w:r>
    </w:p>
    <w:sectPr w:rsidR="00356772" w:rsidRPr="00E86697" w:rsidSect="0043353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3DD0D" w14:textId="77777777" w:rsidR="00916844" w:rsidRDefault="00916844" w:rsidP="0024143B">
      <w:r>
        <w:separator/>
      </w:r>
    </w:p>
  </w:endnote>
  <w:endnote w:type="continuationSeparator" w:id="0">
    <w:p w14:paraId="1DBE2844" w14:textId="77777777" w:rsidR="00916844" w:rsidRDefault="00916844" w:rsidP="0024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61079" w14:textId="77777777" w:rsidR="00916844" w:rsidRDefault="00916844" w:rsidP="0024143B">
      <w:r>
        <w:separator/>
      </w:r>
    </w:p>
  </w:footnote>
  <w:footnote w:type="continuationSeparator" w:id="0">
    <w:p w14:paraId="5C0A08DC" w14:textId="77777777" w:rsidR="00916844" w:rsidRDefault="00916844" w:rsidP="00241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539"/>
    <w:rsid w:val="00006713"/>
    <w:rsid w:val="0001091A"/>
    <w:rsid w:val="00085231"/>
    <w:rsid w:val="000A1C86"/>
    <w:rsid w:val="000E19F0"/>
    <w:rsid w:val="001213C8"/>
    <w:rsid w:val="0012331D"/>
    <w:rsid w:val="00174851"/>
    <w:rsid w:val="001A4CBE"/>
    <w:rsid w:val="001D5807"/>
    <w:rsid w:val="00206195"/>
    <w:rsid w:val="0024143B"/>
    <w:rsid w:val="002609A7"/>
    <w:rsid w:val="00356772"/>
    <w:rsid w:val="003B789E"/>
    <w:rsid w:val="00433539"/>
    <w:rsid w:val="00476BB5"/>
    <w:rsid w:val="0048668F"/>
    <w:rsid w:val="004B5007"/>
    <w:rsid w:val="004D0791"/>
    <w:rsid w:val="004D1CBC"/>
    <w:rsid w:val="00592F98"/>
    <w:rsid w:val="005A20EA"/>
    <w:rsid w:val="005B1364"/>
    <w:rsid w:val="005D24B6"/>
    <w:rsid w:val="0063736E"/>
    <w:rsid w:val="0064160F"/>
    <w:rsid w:val="00674DFF"/>
    <w:rsid w:val="00687D3C"/>
    <w:rsid w:val="006E01A0"/>
    <w:rsid w:val="0075184E"/>
    <w:rsid w:val="007731FA"/>
    <w:rsid w:val="007751DF"/>
    <w:rsid w:val="00784FC3"/>
    <w:rsid w:val="0078610E"/>
    <w:rsid w:val="0084239D"/>
    <w:rsid w:val="0089005D"/>
    <w:rsid w:val="008B202A"/>
    <w:rsid w:val="008B31A9"/>
    <w:rsid w:val="008D20AC"/>
    <w:rsid w:val="008F4003"/>
    <w:rsid w:val="00914FA0"/>
    <w:rsid w:val="009166EA"/>
    <w:rsid w:val="00916844"/>
    <w:rsid w:val="00966E37"/>
    <w:rsid w:val="009748A3"/>
    <w:rsid w:val="00A74EAA"/>
    <w:rsid w:val="00B67269"/>
    <w:rsid w:val="00BF49F1"/>
    <w:rsid w:val="00C065F6"/>
    <w:rsid w:val="00CE18C3"/>
    <w:rsid w:val="00D00B3F"/>
    <w:rsid w:val="00E81C23"/>
    <w:rsid w:val="00E86697"/>
    <w:rsid w:val="00EC797D"/>
    <w:rsid w:val="00F22A70"/>
    <w:rsid w:val="00F406C7"/>
    <w:rsid w:val="00F50E31"/>
    <w:rsid w:val="00F6082D"/>
    <w:rsid w:val="00F95639"/>
    <w:rsid w:val="00FC1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9BC2B"/>
  <w15:docId w15:val="{E0A5F779-A50B-4045-92D6-012BC692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143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43B"/>
    <w:pPr>
      <w:tabs>
        <w:tab w:val="center" w:pos="4153"/>
        <w:tab w:val="right" w:pos="8306"/>
      </w:tabs>
      <w:snapToGrid w:val="0"/>
    </w:pPr>
    <w:rPr>
      <w:sz w:val="20"/>
      <w:szCs w:val="20"/>
    </w:rPr>
  </w:style>
  <w:style w:type="character" w:customStyle="1" w:styleId="a4">
    <w:name w:val="頁首 字元"/>
    <w:basedOn w:val="a0"/>
    <w:link w:val="a3"/>
    <w:uiPriority w:val="99"/>
    <w:rsid w:val="0024143B"/>
    <w:rPr>
      <w:sz w:val="20"/>
      <w:szCs w:val="20"/>
    </w:rPr>
  </w:style>
  <w:style w:type="paragraph" w:styleId="a5">
    <w:name w:val="footer"/>
    <w:basedOn w:val="a"/>
    <w:link w:val="a6"/>
    <w:uiPriority w:val="99"/>
    <w:unhideWhenUsed/>
    <w:rsid w:val="0024143B"/>
    <w:pPr>
      <w:tabs>
        <w:tab w:val="center" w:pos="4153"/>
        <w:tab w:val="right" w:pos="8306"/>
      </w:tabs>
      <w:snapToGrid w:val="0"/>
    </w:pPr>
    <w:rPr>
      <w:sz w:val="20"/>
      <w:szCs w:val="20"/>
    </w:rPr>
  </w:style>
  <w:style w:type="character" w:customStyle="1" w:styleId="a6">
    <w:name w:val="頁尾 字元"/>
    <w:basedOn w:val="a0"/>
    <w:link w:val="a5"/>
    <w:uiPriority w:val="99"/>
    <w:rsid w:val="0024143B"/>
    <w:rPr>
      <w:sz w:val="20"/>
      <w:szCs w:val="20"/>
    </w:rPr>
  </w:style>
  <w:style w:type="character" w:styleId="a7">
    <w:name w:val="annotation reference"/>
    <w:basedOn w:val="a0"/>
    <w:uiPriority w:val="99"/>
    <w:semiHidden/>
    <w:unhideWhenUsed/>
    <w:rsid w:val="00B67269"/>
    <w:rPr>
      <w:sz w:val="18"/>
      <w:szCs w:val="18"/>
    </w:rPr>
  </w:style>
  <w:style w:type="paragraph" w:styleId="a8">
    <w:name w:val="annotation text"/>
    <w:basedOn w:val="a"/>
    <w:link w:val="a9"/>
    <w:uiPriority w:val="99"/>
    <w:semiHidden/>
    <w:unhideWhenUsed/>
    <w:rsid w:val="00B67269"/>
  </w:style>
  <w:style w:type="character" w:customStyle="1" w:styleId="a9">
    <w:name w:val="註解文字 字元"/>
    <w:basedOn w:val="a0"/>
    <w:link w:val="a8"/>
    <w:uiPriority w:val="99"/>
    <w:semiHidden/>
    <w:rsid w:val="00B67269"/>
  </w:style>
  <w:style w:type="paragraph" w:styleId="aa">
    <w:name w:val="annotation subject"/>
    <w:basedOn w:val="a8"/>
    <w:next w:val="a8"/>
    <w:link w:val="ab"/>
    <w:uiPriority w:val="99"/>
    <w:semiHidden/>
    <w:unhideWhenUsed/>
    <w:rsid w:val="00B67269"/>
    <w:rPr>
      <w:b/>
      <w:bCs/>
    </w:rPr>
  </w:style>
  <w:style w:type="character" w:customStyle="1" w:styleId="ab">
    <w:name w:val="註解主旨 字元"/>
    <w:basedOn w:val="a9"/>
    <w:link w:val="aa"/>
    <w:uiPriority w:val="99"/>
    <w:semiHidden/>
    <w:rsid w:val="00B67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55FF9-3F51-43D5-A068-3D2F8DA8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user10809061</dc:creator>
  <cp:keywords/>
  <dc:description/>
  <cp:lastModifiedBy>chy</cp:lastModifiedBy>
  <cp:revision>51</cp:revision>
  <dcterms:created xsi:type="dcterms:W3CDTF">2023-05-23T14:46:00Z</dcterms:created>
  <dcterms:modified xsi:type="dcterms:W3CDTF">2023-06-01T22:48:00Z</dcterms:modified>
</cp:coreProperties>
</file>